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D57" w:rsidRPr="006B4D57" w:rsidRDefault="006B4D57" w:rsidP="006B4D57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  <w:r w:rsidRPr="006B4D57">
        <w:rPr>
          <w:rFonts w:cs="BalticaUzbek"/>
          <w:b/>
          <w:szCs w:val="28"/>
          <w:lang w:val="en-US"/>
        </w:rPr>
        <w:t>Buddaviylik.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1.Buddaviylikning mukaddas kitobi kaysi javobda tugri kursatilgan?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A)Tavrot</w:t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</w:r>
      <w:r w:rsidRPr="006B4D57">
        <w:rPr>
          <w:rFonts w:cs="BalticaUzbek"/>
          <w:sz w:val="22"/>
          <w:szCs w:val="22"/>
          <w:lang w:val="en-US"/>
        </w:rPr>
        <w:t>B)Talmud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</w:rPr>
      </w:pPr>
      <w:r w:rsidRPr="006B4D57">
        <w:rPr>
          <w:rFonts w:cs="BalticaUzbek"/>
          <w:sz w:val="22"/>
          <w:szCs w:val="22"/>
          <w:lang w:val="en-US"/>
        </w:rPr>
        <w:t>C)Av</w:t>
      </w:r>
      <w:r w:rsidRPr="006B4D57">
        <w:rPr>
          <w:rFonts w:cs="BalticaUzbek"/>
          <w:sz w:val="22"/>
          <w:szCs w:val="22"/>
        </w:rPr>
        <w:t>е</w:t>
      </w:r>
      <w:r w:rsidRPr="006B4D57">
        <w:rPr>
          <w:rFonts w:cs="BalticaUzbek"/>
          <w:sz w:val="22"/>
          <w:szCs w:val="22"/>
          <w:lang w:val="en-US"/>
        </w:rPr>
        <w:t>sto</w:t>
      </w:r>
      <w:r>
        <w:rPr>
          <w:rFonts w:cs="BalticaUzbek"/>
          <w:sz w:val="22"/>
          <w:szCs w:val="22"/>
          <w:lang w:val="en-US"/>
        </w:rPr>
        <w:tab/>
      </w:r>
      <w:r w:rsidRPr="006B4D57">
        <w:rPr>
          <w:rFonts w:cs="BalticaUzbek"/>
          <w:sz w:val="22"/>
          <w:szCs w:val="22"/>
          <w:lang w:val="en-US"/>
        </w:rPr>
        <w:t xml:space="preserve">             G)Injil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D)Tripitaka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2.Uch jaxon dinlari ichida birinchi paydo bulgan din?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A)Xinduiylik</w:t>
      </w:r>
      <w:r>
        <w:rPr>
          <w:rFonts w:cs="BalticaUzbek"/>
          <w:sz w:val="22"/>
          <w:szCs w:val="22"/>
          <w:lang w:val="en-US"/>
        </w:rPr>
        <w:tab/>
        <w:t xml:space="preserve">    </w:t>
      </w:r>
      <w:r w:rsidRPr="006B4D57">
        <w:rPr>
          <w:rFonts w:cs="BalticaUzbek"/>
          <w:sz w:val="22"/>
          <w:szCs w:val="22"/>
          <w:lang w:val="en-US"/>
        </w:rPr>
        <w:t xml:space="preserve">C)Sintoizm </w:t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B)Yaxudiylik</w:t>
      </w:r>
      <w:r>
        <w:rPr>
          <w:rFonts w:cs="BalticaUzbek"/>
          <w:sz w:val="22"/>
          <w:szCs w:val="22"/>
          <w:lang w:val="en-US"/>
        </w:rPr>
        <w:tab/>
        <w:t xml:space="preserve">    G)Buddizim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D)Daosizm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3.Buddaviylik dini n</w:t>
      </w:r>
      <w:r w:rsidRPr="006B4D57">
        <w:rPr>
          <w:rFonts w:cs="BalticaUzbek"/>
          <w:b/>
          <w:sz w:val="22"/>
          <w:szCs w:val="22"/>
        </w:rPr>
        <w:t>е</w:t>
      </w:r>
      <w:r w:rsidRPr="006B4D57">
        <w:rPr>
          <w:rFonts w:cs="BalticaUzbek"/>
          <w:b/>
          <w:sz w:val="22"/>
          <w:szCs w:val="22"/>
          <w:lang w:val="en-US"/>
        </w:rPr>
        <w:t>chanchi asrda vujudga k</w:t>
      </w:r>
      <w:r w:rsidRPr="006B4D57">
        <w:rPr>
          <w:rFonts w:cs="BalticaUzbek"/>
          <w:b/>
          <w:sz w:val="22"/>
          <w:szCs w:val="22"/>
        </w:rPr>
        <w:t>е</w:t>
      </w:r>
      <w:r w:rsidRPr="006B4D57">
        <w:rPr>
          <w:rFonts w:cs="BalticaUzbek"/>
          <w:b/>
          <w:sz w:val="22"/>
          <w:szCs w:val="22"/>
          <w:lang w:val="en-US"/>
        </w:rPr>
        <w:t>lgan?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A)Mil. av. VI-V asrlarda</w:t>
      </w:r>
      <w:r>
        <w:rPr>
          <w:rFonts w:cs="BalticaUzbek"/>
          <w:sz w:val="22"/>
          <w:szCs w:val="22"/>
          <w:lang w:val="en-US"/>
        </w:rPr>
        <w:tab/>
        <w:t xml:space="preserve">       </w:t>
      </w:r>
      <w:r w:rsidRPr="006B4D57">
        <w:rPr>
          <w:rFonts w:cs="BalticaUzbek"/>
          <w:sz w:val="22"/>
          <w:szCs w:val="22"/>
          <w:lang w:val="en-US"/>
        </w:rPr>
        <w:t>B) Mil. av. IV-III asrlarda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C) Mil. av. VIII-VII asrlarda</w:t>
      </w:r>
      <w:r>
        <w:rPr>
          <w:rFonts w:cs="BalticaUzbek"/>
          <w:sz w:val="22"/>
          <w:szCs w:val="22"/>
          <w:lang w:val="en-US"/>
        </w:rPr>
        <w:tab/>
        <w:t xml:space="preserve">       </w:t>
      </w:r>
      <w:r w:rsidRPr="006B4D57">
        <w:rPr>
          <w:rFonts w:cs="BalticaUzbek"/>
          <w:sz w:val="22"/>
          <w:szCs w:val="22"/>
          <w:lang w:val="en-US"/>
        </w:rPr>
        <w:t>G) Mil. av. II ming yillikda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4.Buddaviylikning asoschisi kim?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A)Lao-Dzi</w:t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  <w:t xml:space="preserve">   </w:t>
      </w:r>
      <w:r w:rsidRPr="006B4D57">
        <w:rPr>
          <w:rFonts w:cs="BalticaUzbek"/>
          <w:sz w:val="22"/>
          <w:szCs w:val="22"/>
          <w:lang w:val="en-US"/>
        </w:rPr>
        <w:t>C)Budxajarita</w:t>
      </w:r>
      <w:r>
        <w:rPr>
          <w:rFonts w:cs="BalticaUzbek"/>
          <w:sz w:val="22"/>
          <w:szCs w:val="22"/>
          <w:lang w:val="en-US"/>
        </w:rPr>
        <w:tab/>
      </w:r>
    </w:p>
    <w:p w:rsidR="006B4D57" w:rsidRPr="006B4D57" w:rsidRDefault="006B4D57" w:rsidP="006B4D57">
      <w:pPr>
        <w:tabs>
          <w:tab w:val="left" w:pos="3705"/>
          <w:tab w:val="center" w:pos="4677"/>
        </w:tabs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B)Siddxarta</w:t>
      </w:r>
      <w:r>
        <w:rPr>
          <w:rFonts w:cs="BalticaUzbek"/>
          <w:sz w:val="22"/>
          <w:szCs w:val="22"/>
          <w:lang w:val="en-US"/>
        </w:rPr>
        <w:tab/>
      </w:r>
      <w:r w:rsidRPr="006B4D57">
        <w:rPr>
          <w:rFonts w:cs="BalticaUzbek"/>
          <w:sz w:val="22"/>
          <w:szCs w:val="22"/>
          <w:lang w:val="en-US"/>
        </w:rPr>
        <w:t>G)Maxavostu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D)Lamitavistara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5.Budda Suzi kanda ma'noni anglatadi?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 xml:space="preserve">A)Tugri yulga boshlovchi 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B)Ergashtiruvchi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C)E'tikod kiluvchi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G)Nurlangan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D)Poklangan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6.Siddxartxaning jasadi kaysi xalk an'anasiga kura Dafn etilgan?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A)Xind</w:t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</w:r>
      <w:r w:rsidRPr="006B4D57">
        <w:rPr>
          <w:rFonts w:cs="BalticaUzbek"/>
          <w:sz w:val="22"/>
          <w:szCs w:val="22"/>
          <w:lang w:val="en-US"/>
        </w:rPr>
        <w:t>B)Xitoy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C)Eron</w:t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  <w:t xml:space="preserve">             </w:t>
      </w:r>
      <w:r w:rsidRPr="006B4D57">
        <w:rPr>
          <w:rFonts w:cs="BalticaUzbek"/>
          <w:sz w:val="22"/>
          <w:szCs w:val="22"/>
          <w:lang w:val="en-US"/>
        </w:rPr>
        <w:t>G)Arab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D)Turk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7.Buddaviylik ta'limotining asosi kanday goyadan iborat?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A)Xayot-bu azob ukubatdir va najod yuli mavjud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B)Xayot-bu xakikatdir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C)Xayot-yaxshilik va yomonlikdan iborat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G)Xayot-utkinchidir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D)Xayot-bu borlik va yuklikdir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8.Nirvana nima?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A)Xayot gildiragidan chikish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B)Konun koidalarga rioya kilish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C)Xakikatga erishish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G)Yashash uchun kurash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D)M</w:t>
      </w:r>
      <w:r w:rsidRPr="006B4D57">
        <w:rPr>
          <w:rFonts w:cs="BalticaUzbek"/>
          <w:sz w:val="22"/>
          <w:szCs w:val="22"/>
        </w:rPr>
        <w:t>е</w:t>
      </w:r>
      <w:r w:rsidRPr="006B4D57">
        <w:rPr>
          <w:rFonts w:cs="BalticaUzbek"/>
          <w:sz w:val="22"/>
          <w:szCs w:val="22"/>
          <w:lang w:val="en-US"/>
        </w:rPr>
        <w:t>ditatsiya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9.Buddaviylikning asosiy yunalishlaridan biri Lamaizm n</w:t>
      </w:r>
      <w:r w:rsidRPr="006B4D57">
        <w:rPr>
          <w:rFonts w:cs="BalticaUzbek"/>
          <w:b/>
          <w:sz w:val="22"/>
          <w:szCs w:val="22"/>
        </w:rPr>
        <w:t>е</w:t>
      </w:r>
      <w:r w:rsidRPr="006B4D57">
        <w:rPr>
          <w:rFonts w:cs="BalticaUzbek"/>
          <w:b/>
          <w:sz w:val="22"/>
          <w:szCs w:val="22"/>
          <w:lang w:val="en-US"/>
        </w:rPr>
        <w:t xml:space="preserve">chanchi asrda </w:t>
      </w:r>
    </w:p>
    <w:p w:rsidR="006B4D57" w:rsidRPr="006B4D57" w:rsidRDefault="006B4D57" w:rsidP="006B4D57">
      <w:pPr>
        <w:tabs>
          <w:tab w:val="left" w:pos="6330"/>
        </w:tabs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vujudga k</w:t>
      </w:r>
      <w:r w:rsidRPr="006B4D57">
        <w:rPr>
          <w:rFonts w:cs="BalticaUzbek"/>
          <w:sz w:val="22"/>
          <w:szCs w:val="22"/>
        </w:rPr>
        <w:t>е</w:t>
      </w:r>
      <w:r w:rsidRPr="006B4D57">
        <w:rPr>
          <w:rFonts w:cs="BalticaUzbek"/>
          <w:sz w:val="22"/>
          <w:szCs w:val="22"/>
          <w:lang w:val="en-US"/>
        </w:rPr>
        <w:t>lgan?</w:t>
      </w:r>
      <w:r>
        <w:rPr>
          <w:rFonts w:cs="BalticaUzbek"/>
          <w:sz w:val="22"/>
          <w:szCs w:val="22"/>
          <w:lang w:val="en-US"/>
        </w:rPr>
        <w:tab/>
      </w:r>
    </w:p>
    <w:p w:rsidR="006B4D57" w:rsidRPr="006B4D57" w:rsidRDefault="006B4D57" w:rsidP="006B4D57">
      <w:pPr>
        <w:tabs>
          <w:tab w:val="left" w:pos="2970"/>
          <w:tab w:val="center" w:pos="4677"/>
        </w:tabs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A)VII-XIV asr</w:t>
      </w:r>
      <w:r>
        <w:rPr>
          <w:rFonts w:cs="BalticaUzbek"/>
          <w:sz w:val="22"/>
          <w:szCs w:val="22"/>
          <w:lang w:val="en-US"/>
        </w:rPr>
        <w:tab/>
      </w:r>
      <w:r>
        <w:rPr>
          <w:rFonts w:cs="BalticaUzbek"/>
          <w:sz w:val="22"/>
          <w:szCs w:val="22"/>
          <w:lang w:val="en-US"/>
        </w:rPr>
        <w:tab/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B)VIII-IX asr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C)IX-XII asr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G)X-XIV asr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D)XV-XVIII asr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6B4D57">
        <w:rPr>
          <w:rFonts w:cs="BalticaUzbek"/>
          <w:b/>
          <w:sz w:val="22"/>
          <w:szCs w:val="22"/>
          <w:lang w:val="en-US"/>
        </w:rPr>
        <w:t>10.Budda suzining ma'nosi nima?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A)Daraxt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B)Nurlangan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C)Mukaddas kitob</w:t>
      </w:r>
    </w:p>
    <w:p w:rsidR="006B4D57" w:rsidRPr="006B4D57" w:rsidRDefault="006B4D57" w:rsidP="006B4D57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G)Nurlangan kitob</w:t>
      </w:r>
    </w:p>
    <w:p w:rsidR="006B4D57" w:rsidRPr="00F4511B" w:rsidRDefault="006B4D57" w:rsidP="006B4D57">
      <w:pPr>
        <w:autoSpaceDE w:val="0"/>
        <w:autoSpaceDN w:val="0"/>
        <w:adjustRightInd w:val="0"/>
        <w:jc w:val="both"/>
        <w:rPr>
          <w:rFonts w:cs="BalticaUzbek"/>
          <w:szCs w:val="28"/>
          <w:lang w:val="en-US"/>
        </w:rPr>
      </w:pPr>
      <w:r w:rsidRPr="006B4D57">
        <w:rPr>
          <w:rFonts w:cs="BalticaUzbek"/>
          <w:sz w:val="22"/>
          <w:szCs w:val="22"/>
          <w:lang w:val="en-US"/>
        </w:rPr>
        <w:t>D)Nirvana</w:t>
      </w:r>
      <w:r w:rsidRPr="006B4D57">
        <w:rPr>
          <w:rFonts w:cs="BalticaUzbek"/>
          <w:sz w:val="22"/>
          <w:szCs w:val="22"/>
          <w:lang w:val="en-US"/>
        </w:rPr>
        <w:tab/>
      </w:r>
      <w:r w:rsidRPr="006B4D57">
        <w:rPr>
          <w:rFonts w:cs="BalticaUzbek"/>
          <w:sz w:val="22"/>
          <w:szCs w:val="22"/>
          <w:lang w:val="en-US"/>
        </w:rPr>
        <w:tab/>
      </w:r>
      <w:r w:rsidRPr="00F4511B">
        <w:rPr>
          <w:rFonts w:cs="BalticaUzbek"/>
          <w:szCs w:val="28"/>
          <w:lang w:val="en-US"/>
        </w:rPr>
        <w:tab/>
      </w:r>
    </w:p>
    <w:p w:rsidR="006B4D57" w:rsidRPr="006B4D57" w:rsidRDefault="006B4D57">
      <w:pPr>
        <w:rPr>
          <w:lang w:val="en-US"/>
        </w:rPr>
      </w:pPr>
    </w:p>
    <w:sectPr w:rsidR="006B4D57" w:rsidRPr="006B4D57" w:rsidSect="00E602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851" w:bottom="907" w:left="1758" w:header="709" w:footer="784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18D" w:rsidRDefault="00BD618D" w:rsidP="00E602D1">
      <w:r>
        <w:separator/>
      </w:r>
    </w:p>
  </w:endnote>
  <w:endnote w:type="continuationSeparator" w:id="1">
    <w:p w:rsidR="00BD618D" w:rsidRDefault="00BD618D" w:rsidP="00E60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BalticaUzbek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D1" w:rsidRDefault="00E602D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D1" w:rsidRDefault="00E602D1">
    <w:pPr>
      <w:pStyle w:val="a6"/>
    </w:pPr>
    <w:r w:rsidRPr="00E602D1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D1" w:rsidRDefault="00E602D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18D" w:rsidRDefault="00BD618D" w:rsidP="00E602D1">
      <w:r>
        <w:separator/>
      </w:r>
    </w:p>
  </w:footnote>
  <w:footnote w:type="continuationSeparator" w:id="1">
    <w:p w:rsidR="00BD618D" w:rsidRDefault="00BD618D" w:rsidP="00E60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D1" w:rsidRDefault="00E602D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D1" w:rsidRDefault="00E602D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D1" w:rsidRDefault="00E602D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57"/>
    <w:rsid w:val="00131B42"/>
    <w:rsid w:val="005866EE"/>
    <w:rsid w:val="006B4D57"/>
    <w:rsid w:val="00BD618D"/>
    <w:rsid w:val="00CF3BF8"/>
    <w:rsid w:val="00E60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D57"/>
    <w:rPr>
      <w:rFonts w:ascii="TimesUZ" w:hAnsi="TimesUZ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B4D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602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602D1"/>
    <w:rPr>
      <w:rFonts w:ascii="TimesUZ" w:hAnsi="TimesUZ"/>
      <w:sz w:val="28"/>
    </w:rPr>
  </w:style>
  <w:style w:type="paragraph" w:styleId="a6">
    <w:name w:val="footer"/>
    <w:basedOn w:val="a"/>
    <w:link w:val="a7"/>
    <w:rsid w:val="00E602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602D1"/>
    <w:rPr>
      <w:rFonts w:ascii="TimesUZ" w:hAnsi="TimesUZ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Buddaviylik</vt:lpstr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Buddaviylik</dc:title>
  <dc:subject/>
  <dc:creator>User</dc:creator>
  <cp:keywords/>
  <dc:description/>
  <cp:lastModifiedBy>Admin</cp:lastModifiedBy>
  <cp:revision>2</cp:revision>
  <dcterms:created xsi:type="dcterms:W3CDTF">2011-04-19T10:34:00Z</dcterms:created>
  <dcterms:modified xsi:type="dcterms:W3CDTF">2011-04-19T10:34:00Z</dcterms:modified>
</cp:coreProperties>
</file>